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38A" w:rsidRDefault="002F038A" w:rsidP="002F038A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B869F00" wp14:editId="168E8949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F038A" w:rsidRDefault="002F038A" w:rsidP="002F038A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F038A" w:rsidTr="00335279">
        <w:tc>
          <w:tcPr>
            <w:tcW w:w="9628" w:type="dxa"/>
          </w:tcPr>
          <w:p w:rsidR="002F038A" w:rsidRDefault="002F038A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2F038A" w:rsidRDefault="002F038A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2F038A" w:rsidRDefault="002F038A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2F038A" w:rsidRDefault="002F038A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F038A" w:rsidRPr="00D605BE" w:rsidRDefault="002F038A" w:rsidP="002F038A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2F038A" w:rsidRDefault="002F038A" w:rsidP="002F038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132</w:t>
      </w:r>
    </w:p>
    <w:p w:rsidR="002F038A" w:rsidRPr="008F285C" w:rsidRDefault="002F038A" w:rsidP="002F038A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85C">
        <w:rPr>
          <w:rFonts w:ascii="Times New Roman" w:hAnsi="Times New Roman" w:cs="Times New Roman"/>
          <w:b/>
          <w:sz w:val="28"/>
          <w:szCs w:val="28"/>
        </w:rPr>
        <w:t>Про включення однокімнатної квартири до числа службових жилих приміщень, затвердження рішення центральної житлово-побутової комісії Головного управління НГУ та видачу ордера</w:t>
      </w:r>
    </w:p>
    <w:p w:rsidR="002F038A" w:rsidRPr="008F285C" w:rsidRDefault="002F038A" w:rsidP="002F038A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285C">
        <w:rPr>
          <w:rFonts w:ascii="Times New Roman" w:hAnsi="Times New Roman" w:cs="Times New Roman"/>
          <w:b/>
          <w:sz w:val="28"/>
          <w:szCs w:val="28"/>
        </w:rPr>
        <w:t>Боголюбу</w:t>
      </w:r>
      <w:proofErr w:type="spellEnd"/>
      <w:r w:rsidRPr="008F285C">
        <w:rPr>
          <w:rFonts w:ascii="Times New Roman" w:hAnsi="Times New Roman" w:cs="Times New Roman"/>
          <w:b/>
          <w:sz w:val="28"/>
          <w:szCs w:val="28"/>
        </w:rPr>
        <w:t xml:space="preserve"> Ярославу Мико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8F285C">
        <w:rPr>
          <w:rFonts w:ascii="Times New Roman" w:hAnsi="Times New Roman" w:cs="Times New Roman"/>
          <w:b/>
          <w:sz w:val="28"/>
          <w:szCs w:val="28"/>
        </w:rPr>
        <w:t>айовичу</w:t>
      </w:r>
    </w:p>
    <w:p w:rsidR="002F038A" w:rsidRPr="001F221E" w:rsidRDefault="002F038A" w:rsidP="002F038A">
      <w:pPr>
        <w:spacing w:after="0"/>
        <w:ind w:right="5387"/>
        <w:jc w:val="both"/>
        <w:rPr>
          <w:rFonts w:ascii="Times New Roman" w:hAnsi="Times New Roman" w:cs="Times New Roman"/>
          <w:sz w:val="28"/>
          <w:szCs w:val="28"/>
        </w:rPr>
      </w:pPr>
    </w:p>
    <w:p w:rsidR="002F038A" w:rsidRDefault="002F038A" w:rsidP="002F038A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>Розглянувши звернення Головного управління НГУ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8F285C">
        <w:rPr>
          <w:rFonts w:ascii="Times New Roman" w:hAnsi="Times New Roman" w:cs="Times New Roman"/>
          <w:sz w:val="28"/>
          <w:szCs w:val="28"/>
        </w:rPr>
        <w:t xml:space="preserve"> включення до числа службових жилих приміщень 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№ 11 (житловою площею 20,4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м, загальною площею 43,0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відповідно до пункту 3 Положення про порядок надання службових жилих приміщень і користування ними в Українській РСР, затвердженого постановою Ради Міністрів УРС</w:t>
      </w:r>
      <w:r>
        <w:rPr>
          <w:rFonts w:ascii="Times New Roman" w:hAnsi="Times New Roman" w:cs="Times New Roman"/>
          <w:sz w:val="28"/>
          <w:szCs w:val="28"/>
        </w:rPr>
        <w:t xml:space="preserve">Р від 04 лютого 1988 року № 37, </w:t>
      </w:r>
      <w:r w:rsidRPr="008F285C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 xml:space="preserve">, та 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видачі </w:t>
      </w:r>
      <w:r w:rsidRPr="008F285C">
        <w:rPr>
          <w:rFonts w:ascii="Times New Roman" w:hAnsi="Times New Roman" w:cs="Times New Roman"/>
          <w:sz w:val="28"/>
          <w:szCs w:val="28"/>
        </w:rPr>
        <w:t>ордер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Боголюбу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 Ярославу Миколайовичу на це службове жиле приміщення</w:t>
      </w:r>
      <w:r w:rsidRPr="00A814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–</w:t>
      </w:r>
    </w:p>
    <w:p w:rsidR="002F038A" w:rsidRPr="00A67303" w:rsidRDefault="002F038A" w:rsidP="002F038A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38A" w:rsidRDefault="002F038A" w:rsidP="002F038A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F038A" w:rsidRPr="00FE5E17" w:rsidRDefault="002F038A" w:rsidP="002F038A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38A" w:rsidRPr="002060E2" w:rsidRDefault="002F038A" w:rsidP="002F038A">
      <w:pPr>
        <w:pStyle w:val="a4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Включити </w:t>
      </w:r>
      <w:r w:rsidRPr="00F3016D">
        <w:rPr>
          <w:rFonts w:ascii="Times New Roman" w:hAnsi="Times New Roman" w:cs="Times New Roman"/>
          <w:sz w:val="28"/>
          <w:szCs w:val="28"/>
        </w:rPr>
        <w:t xml:space="preserve"> до числа службових жилих приміщень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85C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№ 11 (житловою площею 20,4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м, загальною площею 43,0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038A" w:rsidRPr="002060E2" w:rsidRDefault="002F038A" w:rsidP="002F038A">
      <w:pPr>
        <w:pStyle w:val="a4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60E2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НГУ від 28.01.2026 (протокол № 1) щодо розподілу житлової площі.</w:t>
      </w:r>
    </w:p>
    <w:p w:rsidR="002F038A" w:rsidRPr="002060E2" w:rsidRDefault="002F038A" w:rsidP="002F038A">
      <w:pPr>
        <w:pStyle w:val="a4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1831">
        <w:rPr>
          <w:rFonts w:ascii="Times New Roman" w:hAnsi="Times New Roman" w:cs="Times New Roman"/>
          <w:sz w:val="28"/>
          <w:szCs w:val="28"/>
        </w:rPr>
        <w:t xml:space="preserve">Видати ордер на однокімнатну квартиру </w:t>
      </w:r>
      <w:r w:rsidRPr="008F285C">
        <w:rPr>
          <w:rFonts w:ascii="Times New Roman" w:hAnsi="Times New Roman" w:cs="Times New Roman"/>
          <w:sz w:val="28"/>
          <w:szCs w:val="28"/>
        </w:rPr>
        <w:t xml:space="preserve">№ 11 (житловою площею 20,4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м, загальною площею 43,0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lastRenderedPageBreak/>
        <w:t>Крижанівка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Боголюбу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Ярославу Миколайовичу.</w:t>
      </w:r>
    </w:p>
    <w:p w:rsidR="002F038A" w:rsidRPr="001F1831" w:rsidRDefault="002F038A" w:rsidP="002F038A">
      <w:pPr>
        <w:pStyle w:val="a4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183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1F1831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F183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1F183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1F183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2F038A" w:rsidRDefault="002F038A" w:rsidP="002F038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754D3F" w:rsidRDefault="00754D3F" w:rsidP="002F038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754D3F" w:rsidRDefault="00754D3F" w:rsidP="002F038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2F038A" w:rsidRDefault="002F038A" w:rsidP="002F038A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 (підпис)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2F038A" w:rsidRDefault="002F038A" w:rsidP="002F038A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38A" w:rsidRDefault="002F038A" w:rsidP="002F038A">
      <w:pPr>
        <w:spacing w:after="0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Копія вірна  </w:t>
      </w:r>
    </w:p>
    <w:p w:rsidR="002F038A" w:rsidRDefault="002F038A" w:rsidP="002F038A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2F038A" w:rsidRDefault="002F038A" w:rsidP="002F038A"/>
    <w:p w:rsidR="002F038A" w:rsidRDefault="002F038A" w:rsidP="002F038A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2F038A" w:rsidRDefault="002F038A" w:rsidP="002F038A"/>
    <w:p w:rsidR="001F221E" w:rsidRDefault="001F221E" w:rsidP="001F221E"/>
    <w:sectPr w:rsidR="001F22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6710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2FA2CA7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C87"/>
    <w:rsid w:val="000F4A8A"/>
    <w:rsid w:val="00155DB9"/>
    <w:rsid w:val="001A2BFA"/>
    <w:rsid w:val="001A5A34"/>
    <w:rsid w:val="001F1831"/>
    <w:rsid w:val="001F221E"/>
    <w:rsid w:val="002060E2"/>
    <w:rsid w:val="002F038A"/>
    <w:rsid w:val="00754D3F"/>
    <w:rsid w:val="008305E6"/>
    <w:rsid w:val="0085375B"/>
    <w:rsid w:val="008F285C"/>
    <w:rsid w:val="00AE5C87"/>
    <w:rsid w:val="00CC3722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457E6D-2468-4EBB-A169-43828106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21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F22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4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F4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12</cp:revision>
  <cp:lastPrinted>2026-03-17T07:16:00Z</cp:lastPrinted>
  <dcterms:created xsi:type="dcterms:W3CDTF">2026-02-24T08:12:00Z</dcterms:created>
  <dcterms:modified xsi:type="dcterms:W3CDTF">2026-03-24T07:38:00Z</dcterms:modified>
</cp:coreProperties>
</file>